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F60538" w14:textId="5842DD47" w:rsidR="00637D9F" w:rsidRDefault="004B2089" w:rsidP="00637D9F">
      <w:pPr>
        <w:jc w:val="center"/>
        <w:rPr>
          <w:b/>
          <w:bCs/>
          <w:color w:val="000000"/>
          <w:sz w:val="40"/>
          <w:szCs w:val="40"/>
          <w:shd w:val="clear" w:color="auto" w:fill="606060"/>
        </w:rPr>
      </w:pPr>
      <w:r>
        <w:rPr>
          <w:b/>
          <w:bCs/>
          <w:color w:val="000000"/>
          <w:sz w:val="40"/>
          <w:szCs w:val="40"/>
        </w:rPr>
        <w:t xml:space="preserve">Matrix: </w:t>
      </w:r>
      <w:r w:rsidR="008F6251">
        <w:rPr>
          <w:b/>
          <w:bCs/>
          <w:color w:val="000000"/>
          <w:sz w:val="40"/>
          <w:szCs w:val="40"/>
        </w:rPr>
        <w:t>W</w:t>
      </w:r>
      <w:r w:rsidR="00E04617">
        <w:rPr>
          <w:b/>
          <w:bCs/>
          <w:color w:val="000000"/>
          <w:sz w:val="40"/>
          <w:szCs w:val="40"/>
        </w:rPr>
        <w:t>ie</w:t>
      </w:r>
      <w:r w:rsidR="00E24F6D">
        <w:rPr>
          <w:b/>
          <w:bCs/>
          <w:color w:val="000000"/>
          <w:sz w:val="40"/>
          <w:szCs w:val="40"/>
        </w:rPr>
        <w:t xml:space="preserve"> die Städte nachhaltig machen?</w:t>
      </w:r>
    </w:p>
    <w:p w14:paraId="13331DA6" w14:textId="77777777" w:rsidR="00637D9F" w:rsidRDefault="00637D9F" w:rsidP="00637D9F"/>
    <w:p w14:paraId="2B0516CA" w14:textId="77777777" w:rsidR="00637D9F" w:rsidRPr="0077029A" w:rsidRDefault="00637D9F" w:rsidP="00637D9F">
      <w:pPr>
        <w:numPr>
          <w:ilvl w:val="0"/>
          <w:numId w:val="1"/>
        </w:numPr>
      </w:pPr>
      <w:r w:rsidRPr="0077029A">
        <w:t>Bitte die Sätze in aller Ruhe ansehen.</w:t>
      </w:r>
    </w:p>
    <w:p w14:paraId="7D4800AC" w14:textId="365370D4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Überlegen Sie, was für und was gegen die </w:t>
      </w:r>
      <w:r w:rsidR="00A77188">
        <w:t xml:space="preserve">einzelnen </w:t>
      </w:r>
      <w:r w:rsidR="0020030F" w:rsidRPr="0077029A">
        <w:t>Aussagen</w:t>
      </w:r>
      <w:r w:rsidR="007F59BF" w:rsidRPr="0077029A">
        <w:t xml:space="preserve"> </w:t>
      </w:r>
      <w:r w:rsidRPr="0077029A">
        <w:t>spricht.</w:t>
      </w:r>
    </w:p>
    <w:p w14:paraId="4E4EB6A7" w14:textId="12A2FA9F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Entscheiden Sie sich für eine Antwort (A bis </w:t>
      </w:r>
      <w:r w:rsidR="007F59BF" w:rsidRPr="0077029A">
        <w:t>C</w:t>
      </w:r>
      <w:r w:rsidRPr="0077029A">
        <w:t>) und machen Sie dort ein Kreuz.</w:t>
      </w:r>
    </w:p>
    <w:p w14:paraId="78D4D854" w14:textId="4CF1B2AA" w:rsidR="00637D9F" w:rsidRPr="0077029A" w:rsidRDefault="00637D9F" w:rsidP="00637D9F">
      <w:pPr>
        <w:numPr>
          <w:ilvl w:val="0"/>
          <w:numId w:val="1"/>
        </w:numPr>
      </w:pPr>
      <w:r w:rsidRPr="0077029A">
        <w:t xml:space="preserve">Diskutieren Sie mit dem Nachbarn/Nachbarin, warum </w:t>
      </w:r>
      <w:r w:rsidR="007F59BF" w:rsidRPr="0077029A">
        <w:t xml:space="preserve">Sie </w:t>
      </w:r>
      <w:r w:rsidRPr="0077029A">
        <w:t xml:space="preserve">sich </w:t>
      </w:r>
      <w:r w:rsidR="007F59BF" w:rsidRPr="0077029A">
        <w:t xml:space="preserve">so oder so </w:t>
      </w:r>
      <w:r w:rsidRPr="0077029A">
        <w:t>entschieden ha</w:t>
      </w:r>
      <w:r w:rsidR="007F59BF" w:rsidRPr="0077029A">
        <w:t>ben</w:t>
      </w:r>
      <w:r w:rsidRPr="0077029A">
        <w:t>.</w:t>
      </w:r>
      <w:r w:rsidRPr="0077029A"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0"/>
        <w:gridCol w:w="775"/>
        <w:gridCol w:w="709"/>
        <w:gridCol w:w="851"/>
      </w:tblGrid>
      <w:tr w:rsidR="0026354B" w14:paraId="436A7D78" w14:textId="77777777" w:rsidTr="00C70CE2">
        <w:trPr>
          <w:cantSplit/>
          <w:trHeight w:val="5049"/>
        </w:trPr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BFB8A" w14:textId="45B2083A" w:rsidR="0026354B" w:rsidRPr="00FA18DA" w:rsidRDefault="00F679D2" w:rsidP="00C70CE2">
            <w:pPr>
              <w:pStyle w:val="StandardWeb"/>
            </w:pPr>
            <w:r w:rsidRPr="00F679D2">
              <w:drawing>
                <wp:inline distT="0" distB="0" distL="0" distR="0" wp14:anchorId="7580187D" wp14:editId="2D0B18C5">
                  <wp:extent cx="4768850" cy="3179445"/>
                  <wp:effectExtent l="0" t="0" r="0" b="1905"/>
                  <wp:docPr id="1483506299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8850" cy="317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6D9BB2" w14:textId="3C23E8DE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A: Halte ich für </w:t>
            </w:r>
            <w:r w:rsidR="0098260B">
              <w:rPr>
                <w:b/>
              </w:rPr>
              <w:t>zutreffend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2FAEF33" w14:textId="00B96CA0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B: Halte ich nicht für </w:t>
            </w:r>
            <w:r w:rsidR="0098260B">
              <w:rPr>
                <w:b/>
              </w:rPr>
              <w:t>zutreffend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FB77B2E" w14:textId="4E51A598" w:rsidR="0026354B" w:rsidRDefault="0026354B" w:rsidP="0087080B">
            <w:pPr>
              <w:ind w:left="113" w:right="113"/>
              <w:jc w:val="right"/>
              <w:rPr>
                <w:b/>
              </w:rPr>
            </w:pPr>
            <w:r>
              <w:rPr>
                <w:b/>
              </w:rPr>
              <w:t xml:space="preserve">C: </w:t>
            </w:r>
            <w:r w:rsidR="0087080B">
              <w:rPr>
                <w:b/>
              </w:rPr>
              <w:t>Es gibt Argumente für und gegen die Behauptung</w:t>
            </w:r>
          </w:p>
        </w:tc>
      </w:tr>
      <w:tr w:rsidR="00B37CA7" w14:paraId="77F21A36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4653" w14:textId="78077782" w:rsidR="00B37CA7" w:rsidRPr="003D36E9" w:rsidRDefault="003D36E9" w:rsidP="003D36E9">
            <w:pPr>
              <w:pStyle w:val="Listenabsatz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 w:rsidRPr="003D36E9">
              <w:rPr>
                <w:sz w:val="32"/>
                <w:szCs w:val="32"/>
              </w:rPr>
              <w:t>Solange die ökonomischen Chancen in der Stadt besser sind als auf dem Land, wird die weltweite Flucht in die Städte andauern.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CAEA0" w14:textId="77777777" w:rsidR="00B37CA7" w:rsidRDefault="00B37CA7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40D1C" w14:textId="77777777" w:rsidR="00B37CA7" w:rsidRDefault="00B37CA7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D4F9" w14:textId="77777777" w:rsidR="00B37CA7" w:rsidRDefault="00B37CA7">
            <w:pPr>
              <w:rPr>
                <w:sz w:val="28"/>
                <w:szCs w:val="28"/>
              </w:rPr>
            </w:pPr>
          </w:p>
        </w:tc>
      </w:tr>
      <w:tr w:rsidR="0026354B" w14:paraId="73BC7272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E9D" w14:textId="5952D957" w:rsidR="0026354B" w:rsidRPr="003D36E9" w:rsidRDefault="003D36E9" w:rsidP="003D36E9">
            <w:pPr>
              <w:pStyle w:val="Listenabsatz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Unsere Städte sind in einigen Jahren pleite, weil die Katastrophen infolge Erderwär-mung immer mehr zunehmen und</w:t>
            </w:r>
            <w:r w:rsidRPr="003D36E9">
              <w:rPr>
                <w:sz w:val="32"/>
                <w:szCs w:val="32"/>
              </w:rPr>
              <w:t xml:space="preserve">  Städte und Versicherungen</w:t>
            </w:r>
            <w:r>
              <w:rPr>
                <w:sz w:val="32"/>
                <w:szCs w:val="32"/>
              </w:rPr>
              <w:t xml:space="preserve"> finanziell überfordern</w:t>
            </w:r>
            <w:r w:rsidRPr="003D36E9">
              <w:rPr>
                <w:sz w:val="32"/>
                <w:szCs w:val="32"/>
              </w:rPr>
              <w:t>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DE0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DD68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1D790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037134" w14:paraId="3A2D9479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7FD5" w14:textId="45998188" w:rsidR="00037134" w:rsidRPr="003D36E9" w:rsidRDefault="003D36E9" w:rsidP="003D36E9">
            <w:pPr>
              <w:pStyle w:val="Listenabsatz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 w:rsidRPr="003D36E9">
              <w:rPr>
                <w:sz w:val="32"/>
                <w:szCs w:val="32"/>
              </w:rPr>
              <w:t xml:space="preserve">Strom- und Wasserversorgung gehören zur Basisversorgung, auf die jeder Mensch </w:t>
            </w:r>
            <w:r w:rsidR="00F679D2">
              <w:rPr>
                <w:sz w:val="32"/>
                <w:szCs w:val="32"/>
              </w:rPr>
              <w:t>-</w:t>
            </w:r>
            <w:r w:rsidRPr="003D36E9">
              <w:rPr>
                <w:sz w:val="32"/>
                <w:szCs w:val="32"/>
              </w:rPr>
              <w:t xml:space="preserve"> auch ohne Geld – einen Anspruch hat.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0BA8" w14:textId="77777777" w:rsidR="00037134" w:rsidRDefault="00037134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620D9" w14:textId="77777777" w:rsidR="00037134" w:rsidRDefault="00037134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DF33" w14:textId="77777777" w:rsidR="00037134" w:rsidRDefault="00037134">
            <w:pPr>
              <w:rPr>
                <w:sz w:val="28"/>
                <w:szCs w:val="28"/>
              </w:rPr>
            </w:pPr>
          </w:p>
        </w:tc>
      </w:tr>
      <w:tr w:rsidR="0026354B" w14:paraId="4A202CB5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61E9" w14:textId="477F1D63" w:rsidR="0026354B" w:rsidRPr="003D36E9" w:rsidRDefault="003D36E9" w:rsidP="003D36E9">
            <w:pPr>
              <w:pStyle w:val="Listenabsatz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 w:rsidRPr="003D36E9">
              <w:rPr>
                <w:sz w:val="32"/>
                <w:szCs w:val="32"/>
              </w:rPr>
              <w:t>Der Ausbau des Straßennetzes in D. sollte beendet werden. Wer Straßen sät, wird Autoverkehr ernten.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41E2F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B256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46F1A" w14:textId="77777777" w:rsidR="0026354B" w:rsidRDefault="0026354B">
            <w:pPr>
              <w:rPr>
                <w:sz w:val="28"/>
                <w:szCs w:val="28"/>
              </w:rPr>
            </w:pPr>
          </w:p>
        </w:tc>
      </w:tr>
      <w:tr w:rsidR="0026354B" w14:paraId="671F1EFF" w14:textId="77777777" w:rsidTr="00857AC5">
        <w:tc>
          <w:tcPr>
            <w:tcW w:w="7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EE53" w14:textId="241E964D" w:rsidR="0026354B" w:rsidRPr="003D36E9" w:rsidRDefault="003D36E9" w:rsidP="003D36E9">
            <w:pPr>
              <w:pStyle w:val="Listenabsatz"/>
              <w:numPr>
                <w:ilvl w:val="0"/>
                <w:numId w:val="12"/>
              </w:numPr>
              <w:rPr>
                <w:sz w:val="32"/>
                <w:szCs w:val="32"/>
              </w:rPr>
            </w:pPr>
            <w:r w:rsidRPr="003D36E9">
              <w:rPr>
                <w:sz w:val="32"/>
                <w:szCs w:val="32"/>
              </w:rPr>
              <w:t>Der Zugang zu bezahlbarem Wohnraum ist die „neue soziale Frage“ in unseren Großstädten.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6C670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79D2" w14:textId="77777777" w:rsidR="0026354B" w:rsidRDefault="0026354B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963E7" w14:textId="77777777" w:rsidR="0026354B" w:rsidRDefault="0026354B">
            <w:pPr>
              <w:rPr>
                <w:sz w:val="28"/>
                <w:szCs w:val="28"/>
              </w:rPr>
            </w:pPr>
          </w:p>
        </w:tc>
      </w:tr>
    </w:tbl>
    <w:p w14:paraId="34CF3645" w14:textId="77777777" w:rsidR="00314D64" w:rsidRDefault="00314D64" w:rsidP="009D38FC">
      <w:pPr>
        <w:rPr>
          <w:sz w:val="32"/>
          <w:szCs w:val="32"/>
        </w:rPr>
      </w:pPr>
    </w:p>
    <w:sectPr w:rsidR="00314D64" w:rsidSect="00E67F27">
      <w:pgSz w:w="11906" w:h="16838"/>
      <w:pgMar w:top="1134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54CCB"/>
    <w:multiLevelType w:val="hybridMultilevel"/>
    <w:tmpl w:val="BE0AFC3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9E6356C"/>
    <w:multiLevelType w:val="hybridMultilevel"/>
    <w:tmpl w:val="53902C8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9D3364F"/>
    <w:multiLevelType w:val="hybridMultilevel"/>
    <w:tmpl w:val="57560DE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BB604D8"/>
    <w:multiLevelType w:val="singleLevel"/>
    <w:tmpl w:val="954641F8"/>
    <w:lvl w:ilvl="0">
      <w:start w:val="1"/>
      <w:numFmt w:val="bullet"/>
      <w:lvlText w:val="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</w:abstractNum>
  <w:abstractNum w:abstractNumId="4" w15:restartNumberingAfterBreak="0">
    <w:nsid w:val="3BCA78ED"/>
    <w:multiLevelType w:val="hybridMultilevel"/>
    <w:tmpl w:val="BAFE544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83E061E"/>
    <w:multiLevelType w:val="hybridMultilevel"/>
    <w:tmpl w:val="CEFC365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>
      <w:start w:val="1"/>
      <w:numFmt w:val="lowerRoman"/>
      <w:lvlText w:val="%3."/>
      <w:lvlJc w:val="right"/>
      <w:pPr>
        <w:ind w:left="1800" w:hanging="180"/>
      </w:pPr>
    </w:lvl>
    <w:lvl w:ilvl="3" w:tplc="0407000F">
      <w:start w:val="1"/>
      <w:numFmt w:val="decimal"/>
      <w:lvlText w:val="%4."/>
      <w:lvlJc w:val="left"/>
      <w:pPr>
        <w:ind w:left="2520" w:hanging="360"/>
      </w:pPr>
    </w:lvl>
    <w:lvl w:ilvl="4" w:tplc="04070019">
      <w:start w:val="1"/>
      <w:numFmt w:val="lowerLetter"/>
      <w:lvlText w:val="%5."/>
      <w:lvlJc w:val="left"/>
      <w:pPr>
        <w:ind w:left="3240" w:hanging="360"/>
      </w:pPr>
    </w:lvl>
    <w:lvl w:ilvl="5" w:tplc="0407001B">
      <w:start w:val="1"/>
      <w:numFmt w:val="lowerRoman"/>
      <w:lvlText w:val="%6."/>
      <w:lvlJc w:val="right"/>
      <w:pPr>
        <w:ind w:left="3960" w:hanging="180"/>
      </w:pPr>
    </w:lvl>
    <w:lvl w:ilvl="6" w:tplc="0407000F">
      <w:start w:val="1"/>
      <w:numFmt w:val="decimal"/>
      <w:lvlText w:val="%7."/>
      <w:lvlJc w:val="left"/>
      <w:pPr>
        <w:ind w:left="4680" w:hanging="360"/>
      </w:pPr>
    </w:lvl>
    <w:lvl w:ilvl="7" w:tplc="04070019">
      <w:start w:val="1"/>
      <w:numFmt w:val="lowerLetter"/>
      <w:lvlText w:val="%8."/>
      <w:lvlJc w:val="left"/>
      <w:pPr>
        <w:ind w:left="5400" w:hanging="360"/>
      </w:pPr>
    </w:lvl>
    <w:lvl w:ilvl="8" w:tplc="0407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2DD0326"/>
    <w:multiLevelType w:val="hybridMultilevel"/>
    <w:tmpl w:val="D3C4C528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E7F4C0E"/>
    <w:multiLevelType w:val="hybridMultilevel"/>
    <w:tmpl w:val="DEB6AC1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1FF1287"/>
    <w:multiLevelType w:val="hybridMultilevel"/>
    <w:tmpl w:val="D8FAAAE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4CA49D6"/>
    <w:multiLevelType w:val="hybridMultilevel"/>
    <w:tmpl w:val="AD6C99E2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F2219CA"/>
    <w:multiLevelType w:val="hybridMultilevel"/>
    <w:tmpl w:val="28AA775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75329952">
    <w:abstractNumId w:val="3"/>
  </w:num>
  <w:num w:numId="2" w16cid:durableId="310028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5537936">
    <w:abstractNumId w:val="5"/>
  </w:num>
  <w:num w:numId="4" w16cid:durableId="462429134">
    <w:abstractNumId w:val="2"/>
  </w:num>
  <w:num w:numId="5" w16cid:durableId="1562598649">
    <w:abstractNumId w:val="4"/>
  </w:num>
  <w:num w:numId="6" w16cid:durableId="929236660">
    <w:abstractNumId w:val="7"/>
  </w:num>
  <w:num w:numId="7" w16cid:durableId="2121802552">
    <w:abstractNumId w:val="8"/>
  </w:num>
  <w:num w:numId="8" w16cid:durableId="131214948">
    <w:abstractNumId w:val="0"/>
  </w:num>
  <w:num w:numId="9" w16cid:durableId="820344096">
    <w:abstractNumId w:val="6"/>
  </w:num>
  <w:num w:numId="10" w16cid:durableId="661273901">
    <w:abstractNumId w:val="1"/>
  </w:num>
  <w:num w:numId="11" w16cid:durableId="1438522556">
    <w:abstractNumId w:val="9"/>
  </w:num>
  <w:num w:numId="12" w16cid:durableId="13062792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7D9F"/>
    <w:rsid w:val="00022548"/>
    <w:rsid w:val="00025DF9"/>
    <w:rsid w:val="00030A10"/>
    <w:rsid w:val="00037134"/>
    <w:rsid w:val="000371C5"/>
    <w:rsid w:val="00060D4B"/>
    <w:rsid w:val="000A3A80"/>
    <w:rsid w:val="000D6400"/>
    <w:rsid w:val="00105967"/>
    <w:rsid w:val="001140FA"/>
    <w:rsid w:val="00116711"/>
    <w:rsid w:val="0011753D"/>
    <w:rsid w:val="00131F71"/>
    <w:rsid w:val="00136244"/>
    <w:rsid w:val="001426BB"/>
    <w:rsid w:val="0014500B"/>
    <w:rsid w:val="00155118"/>
    <w:rsid w:val="001A351A"/>
    <w:rsid w:val="001C5B02"/>
    <w:rsid w:val="001D439B"/>
    <w:rsid w:val="001F0F43"/>
    <w:rsid w:val="0020030F"/>
    <w:rsid w:val="002168EF"/>
    <w:rsid w:val="00223235"/>
    <w:rsid w:val="002361AC"/>
    <w:rsid w:val="0026354B"/>
    <w:rsid w:val="00275C52"/>
    <w:rsid w:val="00287C82"/>
    <w:rsid w:val="002B5583"/>
    <w:rsid w:val="002F39BA"/>
    <w:rsid w:val="0030121A"/>
    <w:rsid w:val="00314D64"/>
    <w:rsid w:val="00351C20"/>
    <w:rsid w:val="003553E0"/>
    <w:rsid w:val="003B69D7"/>
    <w:rsid w:val="003C70D6"/>
    <w:rsid w:val="003D36E9"/>
    <w:rsid w:val="003D7302"/>
    <w:rsid w:val="003E141B"/>
    <w:rsid w:val="003F6446"/>
    <w:rsid w:val="00423E4E"/>
    <w:rsid w:val="004A2068"/>
    <w:rsid w:val="004B2089"/>
    <w:rsid w:val="004F310C"/>
    <w:rsid w:val="0058184F"/>
    <w:rsid w:val="005C49F1"/>
    <w:rsid w:val="005F2649"/>
    <w:rsid w:val="006054E9"/>
    <w:rsid w:val="00622B09"/>
    <w:rsid w:val="00625D70"/>
    <w:rsid w:val="00637D9F"/>
    <w:rsid w:val="006472D9"/>
    <w:rsid w:val="00653C7E"/>
    <w:rsid w:val="00670508"/>
    <w:rsid w:val="00675BDB"/>
    <w:rsid w:val="006B1538"/>
    <w:rsid w:val="00731B66"/>
    <w:rsid w:val="0077029A"/>
    <w:rsid w:val="007C7D8F"/>
    <w:rsid w:val="007F59BF"/>
    <w:rsid w:val="00806256"/>
    <w:rsid w:val="008219C4"/>
    <w:rsid w:val="00832409"/>
    <w:rsid w:val="00837F72"/>
    <w:rsid w:val="008469B1"/>
    <w:rsid w:val="00857AC5"/>
    <w:rsid w:val="00863C01"/>
    <w:rsid w:val="0087080B"/>
    <w:rsid w:val="008F6251"/>
    <w:rsid w:val="008F6DF1"/>
    <w:rsid w:val="00912336"/>
    <w:rsid w:val="00926EB2"/>
    <w:rsid w:val="00940E9E"/>
    <w:rsid w:val="009414C7"/>
    <w:rsid w:val="00971239"/>
    <w:rsid w:val="00973375"/>
    <w:rsid w:val="0098260B"/>
    <w:rsid w:val="009C2DFB"/>
    <w:rsid w:val="009C5F19"/>
    <w:rsid w:val="009D38FC"/>
    <w:rsid w:val="009F337D"/>
    <w:rsid w:val="00A600B4"/>
    <w:rsid w:val="00A64831"/>
    <w:rsid w:val="00A64A3C"/>
    <w:rsid w:val="00A77188"/>
    <w:rsid w:val="00AB243F"/>
    <w:rsid w:val="00B37CA7"/>
    <w:rsid w:val="00B41980"/>
    <w:rsid w:val="00B5236E"/>
    <w:rsid w:val="00B9095D"/>
    <w:rsid w:val="00BB28C3"/>
    <w:rsid w:val="00C45BA2"/>
    <w:rsid w:val="00C70CE2"/>
    <w:rsid w:val="00CA6713"/>
    <w:rsid w:val="00CB1B18"/>
    <w:rsid w:val="00CE0468"/>
    <w:rsid w:val="00D12970"/>
    <w:rsid w:val="00D14D34"/>
    <w:rsid w:val="00D508D6"/>
    <w:rsid w:val="00D6558B"/>
    <w:rsid w:val="00D67269"/>
    <w:rsid w:val="00D912CF"/>
    <w:rsid w:val="00D9174D"/>
    <w:rsid w:val="00DB46A8"/>
    <w:rsid w:val="00DD0BE4"/>
    <w:rsid w:val="00DF4C3A"/>
    <w:rsid w:val="00E04617"/>
    <w:rsid w:val="00E07ADE"/>
    <w:rsid w:val="00E12764"/>
    <w:rsid w:val="00E24F6D"/>
    <w:rsid w:val="00E416C2"/>
    <w:rsid w:val="00E5780E"/>
    <w:rsid w:val="00E67F27"/>
    <w:rsid w:val="00EA39D0"/>
    <w:rsid w:val="00EC5F06"/>
    <w:rsid w:val="00EF0F2E"/>
    <w:rsid w:val="00F35F04"/>
    <w:rsid w:val="00F679D2"/>
    <w:rsid w:val="00FA18DA"/>
    <w:rsid w:val="00FB67DF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F5DF7"/>
  <w15:docId w15:val="{50F79F37-6A38-4C8C-AAE3-27034EF4D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Verdana" w:eastAsiaTheme="minorHAnsi" w:hAnsi="Verdana" w:cstheme="minorBidi"/>
        <w:kern w:val="2"/>
        <w:sz w:val="24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37D9F"/>
    <w:rPr>
      <w:kern w:val="0"/>
      <w:szCs w:val="24"/>
      <w14:ligatures w14:val="none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rmatvorlage11">
    <w:name w:val="Formatvorlage11"/>
    <w:basedOn w:val="Absatz-Standardschriftart"/>
    <w:uiPriority w:val="1"/>
    <w:qFormat/>
    <w:rsid w:val="00FB67DF"/>
    <w:rPr>
      <w:rFonts w:ascii="Verdana" w:hAnsi="Verdana"/>
      <w:b/>
      <w:sz w:val="24"/>
    </w:rPr>
  </w:style>
  <w:style w:type="character" w:customStyle="1" w:styleId="Formatvorlage7">
    <w:name w:val="Formatvorlage7"/>
    <w:basedOn w:val="Absatz-Standardschriftart"/>
    <w:uiPriority w:val="1"/>
    <w:rsid w:val="00DB46A8"/>
    <w:rPr>
      <w:rFonts w:ascii="Verdana" w:hAnsi="Verdana"/>
      <w:color w:val="000000" w:themeColor="text1"/>
      <w:sz w:val="24"/>
    </w:rPr>
  </w:style>
  <w:style w:type="character" w:customStyle="1" w:styleId="Formatvorlage1">
    <w:name w:val="Formatvorlage1"/>
    <w:basedOn w:val="Absatz-Standardschriftart"/>
    <w:uiPriority w:val="1"/>
    <w:rsid w:val="008469B1"/>
    <w:rPr>
      <w:rFonts w:ascii="Verdana" w:hAnsi="Verdana"/>
      <w:b/>
      <w:color w:val="000000" w:themeColor="text1"/>
      <w:sz w:val="32"/>
    </w:rPr>
  </w:style>
  <w:style w:type="character" w:customStyle="1" w:styleId="Formatvorlage2">
    <w:name w:val="Formatvorlage2"/>
    <w:basedOn w:val="Absatz-Standardschriftart"/>
    <w:uiPriority w:val="1"/>
    <w:rsid w:val="008469B1"/>
  </w:style>
  <w:style w:type="character" w:customStyle="1" w:styleId="FormatvorlageA-1">
    <w:name w:val="FormatvorlageA-1"/>
    <w:basedOn w:val="Absatz-Standardschriftart"/>
    <w:uiPriority w:val="1"/>
    <w:qFormat/>
    <w:rsid w:val="008469B1"/>
    <w:rPr>
      <w:rFonts w:ascii="Verdana" w:hAnsi="Verdana"/>
      <w:b/>
      <w:color w:val="000000" w:themeColor="text1"/>
      <w:sz w:val="32"/>
    </w:rPr>
  </w:style>
  <w:style w:type="paragraph" w:styleId="StandardWeb">
    <w:name w:val="Normal (Web)"/>
    <w:basedOn w:val="Standard"/>
    <w:uiPriority w:val="99"/>
    <w:unhideWhenUsed/>
    <w:rsid w:val="004F310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2DFB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2DFB"/>
    <w:rPr>
      <w:rFonts w:ascii="Tahoma" w:hAnsi="Tahoma" w:cs="Tahoma"/>
      <w:kern w:val="0"/>
      <w:sz w:val="16"/>
      <w:szCs w:val="16"/>
      <w14:ligatures w14:val="none"/>
    </w:rPr>
  </w:style>
  <w:style w:type="paragraph" w:styleId="Listenabsatz">
    <w:name w:val="List Paragraph"/>
    <w:basedOn w:val="Standard"/>
    <w:uiPriority w:val="34"/>
    <w:qFormat/>
    <w:rsid w:val="00832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96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5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2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22704-745C-440F-9C86-76230C3647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 Krämer</dc:creator>
  <cp:lastModifiedBy>Georg Krämer</cp:lastModifiedBy>
  <cp:revision>6</cp:revision>
  <dcterms:created xsi:type="dcterms:W3CDTF">2024-11-05T13:59:00Z</dcterms:created>
  <dcterms:modified xsi:type="dcterms:W3CDTF">2024-11-05T17:53:00Z</dcterms:modified>
</cp:coreProperties>
</file>